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EA" w:rsidRDefault="00F90AC1">
      <w:pPr>
        <w:spacing w:after="19" w:line="259" w:lineRule="auto"/>
        <w:ind w:left="268" w:right="3"/>
        <w:jc w:val="center"/>
      </w:pPr>
      <w:r>
        <w:rPr>
          <w:b/>
          <w:sz w:val="18"/>
        </w:rPr>
        <w:t xml:space="preserve">МУНИЦИПАЛЬНОЕ КАЗЕННОЕ </w:t>
      </w:r>
      <w:proofErr w:type="gramStart"/>
      <w:r>
        <w:rPr>
          <w:b/>
          <w:sz w:val="18"/>
        </w:rPr>
        <w:t>ОБЩЕОБРАЗОВАТЕЛЬНОЕ  УЧРЕЖДЕНИЕ</w:t>
      </w:r>
      <w:proofErr w:type="gramEnd"/>
      <w:r>
        <w:rPr>
          <w:b/>
          <w:sz w:val="18"/>
        </w:rPr>
        <w:t xml:space="preserve"> </w:t>
      </w:r>
    </w:p>
    <w:p w:rsidR="00BD30EA" w:rsidRDefault="001502A5" w:rsidP="001502A5">
      <w:pPr>
        <w:spacing w:after="18" w:line="259" w:lineRule="auto"/>
        <w:ind w:left="374" w:right="0" w:firstLine="0"/>
        <w:jc w:val="left"/>
      </w:pPr>
      <w:r>
        <w:rPr>
          <w:b/>
          <w:sz w:val="18"/>
        </w:rPr>
        <w:t xml:space="preserve">                                        </w:t>
      </w:r>
      <w:bookmarkStart w:id="0" w:name="_GoBack"/>
      <w:bookmarkEnd w:id="0"/>
      <w:r>
        <w:rPr>
          <w:b/>
          <w:sz w:val="18"/>
        </w:rPr>
        <w:t>«ХПЕДЖСКАЯ</w:t>
      </w:r>
      <w:r w:rsidR="00F90AC1">
        <w:rPr>
          <w:b/>
          <w:sz w:val="18"/>
        </w:rPr>
        <w:t xml:space="preserve"> СРЕ</w:t>
      </w:r>
      <w:r>
        <w:rPr>
          <w:b/>
          <w:sz w:val="18"/>
        </w:rPr>
        <w:t>ДНЯЯ ОБЩЕОБРАЗОВАТЕЛЬНАЯ ШКОЛА</w:t>
      </w:r>
      <w:r w:rsidR="00F90AC1">
        <w:rPr>
          <w:b/>
          <w:sz w:val="18"/>
        </w:rPr>
        <w:t xml:space="preserve">»  </w:t>
      </w:r>
    </w:p>
    <w:p w:rsidR="00BD30EA" w:rsidRPr="001502A5" w:rsidRDefault="001502A5">
      <w:pPr>
        <w:spacing w:after="0" w:line="239" w:lineRule="auto"/>
        <w:ind w:left="2856" w:right="1305" w:hanging="338"/>
        <w:jc w:val="left"/>
      </w:pPr>
      <w:proofErr w:type="spellStart"/>
      <w:r>
        <w:rPr>
          <w:sz w:val="22"/>
        </w:rPr>
        <w:t>с.Хпедж</w:t>
      </w:r>
      <w:proofErr w:type="spellEnd"/>
      <w:r>
        <w:rPr>
          <w:sz w:val="22"/>
        </w:rPr>
        <w:t xml:space="preserve"> тел/</w:t>
      </w:r>
      <w:proofErr w:type="gramStart"/>
      <w:r>
        <w:rPr>
          <w:sz w:val="22"/>
        </w:rPr>
        <w:t>факс :</w:t>
      </w:r>
      <w:proofErr w:type="gramEnd"/>
      <w:r>
        <w:rPr>
          <w:sz w:val="22"/>
        </w:rPr>
        <w:t xml:space="preserve"> (8988)302-32-74</w:t>
      </w:r>
      <w:r w:rsidR="00F90AC1">
        <w:rPr>
          <w:sz w:val="22"/>
        </w:rPr>
        <w:t xml:space="preserve">     e-</w:t>
      </w:r>
      <w:proofErr w:type="spellStart"/>
      <w:r w:rsidR="00F90AC1">
        <w:rPr>
          <w:sz w:val="22"/>
        </w:rPr>
        <w:t>mail</w:t>
      </w:r>
      <w:proofErr w:type="spellEnd"/>
      <w:r w:rsidR="00F90AC1">
        <w:rPr>
          <w:sz w:val="22"/>
        </w:rPr>
        <w:t xml:space="preserve">: </w:t>
      </w:r>
      <w:r w:rsidR="00F90AC1">
        <w:rPr>
          <w:sz w:val="22"/>
        </w:rPr>
        <w:t xml:space="preserve">  </w:t>
      </w:r>
      <w:r w:rsidR="00F90AC1">
        <w:rPr>
          <w:sz w:val="22"/>
          <w:vertAlign w:val="subscript"/>
        </w:rPr>
        <w:t xml:space="preserve"> </w:t>
      </w:r>
      <w:proofErr w:type="spellStart"/>
      <w:r>
        <w:rPr>
          <w:sz w:val="22"/>
          <w:lang w:val="en-US"/>
        </w:rPr>
        <w:t>indiraism</w:t>
      </w:r>
      <w:proofErr w:type="spellEnd"/>
      <w:r w:rsidRPr="001502A5">
        <w:rPr>
          <w:sz w:val="22"/>
        </w:rPr>
        <w:t>90@</w:t>
      </w:r>
      <w:r>
        <w:rPr>
          <w:sz w:val="22"/>
          <w:lang w:val="en-US"/>
        </w:rPr>
        <w:t>mail</w:t>
      </w:r>
      <w:r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</w:p>
    <w:p w:rsidR="00BD30EA" w:rsidRDefault="00F90AC1">
      <w:pPr>
        <w:spacing w:after="14" w:line="259" w:lineRule="auto"/>
        <w:ind w:left="233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18288"/>
                <wp:effectExtent l="0" t="0" r="0" b="0"/>
                <wp:docPr id="5318" name="Group 5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8288"/>
                          <a:chOff x="0" y="0"/>
                          <a:chExt cx="6684010" cy="18288"/>
                        </a:xfrm>
                      </wpg:grpSpPr>
                      <wps:wsp>
                        <wps:cNvPr id="5910" name="Shape 5910"/>
                        <wps:cNvSpPr/>
                        <wps:spPr>
                          <a:xfrm>
                            <a:off x="0" y="0"/>
                            <a:ext cx="66840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8288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18" style="width:526.3pt;height:1.44pt;mso-position-horizontal-relative:char;mso-position-vertical-relative:line" coordsize="66840,182">
                <v:shape id="Shape 5911" style="position:absolute;width:66840;height:182;left:0;top:0;" coordsize="6684010,18288" path="m0,0l6684010,0l66840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D30EA" w:rsidRDefault="00F90AC1">
      <w:pPr>
        <w:spacing w:after="32" w:line="259" w:lineRule="auto"/>
        <w:ind w:left="260" w:right="0" w:firstLine="0"/>
        <w:jc w:val="center"/>
      </w:pPr>
      <w:r>
        <w:rPr>
          <w:b/>
          <w:i/>
          <w:sz w:val="28"/>
        </w:rPr>
        <w:t xml:space="preserve"> </w:t>
      </w:r>
    </w:p>
    <w:p w:rsidR="00BD30EA" w:rsidRDefault="00F90AC1">
      <w:pPr>
        <w:pStyle w:val="1"/>
      </w:pPr>
      <w:r>
        <w:t xml:space="preserve">ПРИКАЗ </w:t>
      </w:r>
    </w:p>
    <w:p w:rsidR="00BD30EA" w:rsidRDefault="00F90AC1">
      <w:pPr>
        <w:spacing w:after="0" w:line="259" w:lineRule="auto"/>
        <w:ind w:left="569" w:right="0" w:firstLine="0"/>
        <w:jc w:val="left"/>
      </w:pPr>
      <w:r>
        <w:rPr>
          <w:sz w:val="28"/>
        </w:rPr>
        <w:t xml:space="preserve">03.03.2023                                                                   </w:t>
      </w:r>
      <w:r w:rsidR="001502A5">
        <w:rPr>
          <w:sz w:val="28"/>
        </w:rPr>
        <w:t xml:space="preserve">                            № 54</w:t>
      </w:r>
      <w:r>
        <w:rPr>
          <w:sz w:val="28"/>
        </w:rPr>
        <w:t xml:space="preserve"> </w:t>
      </w:r>
    </w:p>
    <w:p w:rsidR="00BD30EA" w:rsidRDefault="00F90AC1">
      <w:pPr>
        <w:spacing w:after="28" w:line="259" w:lineRule="auto"/>
        <w:ind w:left="262" w:right="0" w:firstLine="0"/>
        <w:jc w:val="left"/>
      </w:pPr>
      <w:r>
        <w:t xml:space="preserve"> </w:t>
      </w:r>
    </w:p>
    <w:p w:rsidR="00BD30EA" w:rsidRDefault="00F90AC1">
      <w:pPr>
        <w:spacing w:after="0" w:line="259" w:lineRule="auto"/>
        <w:ind w:left="489" w:right="0"/>
        <w:jc w:val="left"/>
      </w:pPr>
      <w:r>
        <w:rPr>
          <w:b/>
        </w:rPr>
        <w:t xml:space="preserve">О проведении всероссийских </w:t>
      </w:r>
    </w:p>
    <w:p w:rsidR="00BD30EA" w:rsidRDefault="00F90AC1">
      <w:pPr>
        <w:spacing w:after="0" w:line="259" w:lineRule="auto"/>
        <w:ind w:left="489" w:right="0"/>
        <w:jc w:val="left"/>
      </w:pPr>
      <w:r>
        <w:rPr>
          <w:b/>
        </w:rPr>
        <w:t xml:space="preserve">проверочных работ в 2023 году </w:t>
      </w:r>
    </w:p>
    <w:p w:rsidR="00BD30EA" w:rsidRDefault="00F90AC1">
      <w:pPr>
        <w:spacing w:after="12" w:line="259" w:lineRule="auto"/>
        <w:ind w:left="262" w:right="0" w:firstLine="0"/>
        <w:jc w:val="left"/>
      </w:pPr>
      <w:r>
        <w:t xml:space="preserve"> </w:t>
      </w:r>
    </w:p>
    <w:p w:rsidR="00BD30EA" w:rsidRDefault="00F90AC1">
      <w:pPr>
        <w:ind w:left="499" w:firstLine="720"/>
      </w:pPr>
      <w:r>
        <w:t xml:space="preserve">В соответствии с приказом </w:t>
      </w:r>
      <w:r>
        <w:t>Федеральной службы по надзору в сфере образования и науки от 23 декабря 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</w:t>
      </w:r>
      <w:r>
        <w:t>роверочных работ в 2023 году», письмом Федеральной службой по надзору в сфере образования и науки от 01 февраля 2023 г. № 02-36 «О проведении всероссийских проверочных работ в 2023 году», приказом Комитета администрации Угловского района по образованию и д</w:t>
      </w:r>
      <w:r>
        <w:t xml:space="preserve">елам молодёжи от 03.03.2023 № 33/1 «О проведении Всероссийских проверочных работ в общеобразовательных учреждениях Угловского района» </w:t>
      </w:r>
    </w:p>
    <w:p w:rsidR="00BD30EA" w:rsidRDefault="00F90AC1">
      <w:pPr>
        <w:spacing w:after="29" w:line="259" w:lineRule="auto"/>
        <w:ind w:left="262" w:right="0" w:firstLine="0"/>
        <w:jc w:val="left"/>
      </w:pPr>
      <w:r>
        <w:rPr>
          <w:sz w:val="22"/>
        </w:rPr>
        <w:t xml:space="preserve"> </w:t>
      </w:r>
    </w:p>
    <w:p w:rsidR="00BD30EA" w:rsidRDefault="00F90AC1">
      <w:pPr>
        <w:ind w:left="509" w:right="0"/>
      </w:pPr>
      <w:r>
        <w:t xml:space="preserve">п р и </w:t>
      </w:r>
      <w:proofErr w:type="gramStart"/>
      <w:r>
        <w:t>к</w:t>
      </w:r>
      <w:proofErr w:type="gramEnd"/>
      <w:r>
        <w:t xml:space="preserve"> а з ы в а ю: </w:t>
      </w:r>
    </w:p>
    <w:p w:rsidR="00BD30EA" w:rsidRDefault="00F90AC1">
      <w:pPr>
        <w:spacing w:after="11" w:line="259" w:lineRule="auto"/>
        <w:ind w:left="262" w:right="0" w:firstLine="0"/>
        <w:jc w:val="left"/>
      </w:pPr>
      <w:r>
        <w:t xml:space="preserve"> </w:t>
      </w:r>
    </w:p>
    <w:p w:rsidR="00BD30EA" w:rsidRDefault="00F90AC1">
      <w:pPr>
        <w:ind w:left="499" w:right="317" w:firstLine="706"/>
      </w:pPr>
      <w:r>
        <w:t>1.</w:t>
      </w:r>
      <w:r>
        <w:rPr>
          <w:rFonts w:ascii="Arial" w:eastAsia="Arial" w:hAnsi="Arial" w:cs="Arial"/>
        </w:rPr>
        <w:t xml:space="preserve"> </w:t>
      </w:r>
      <w:r>
        <w:t>Провести всероссийские проверочные работы (далее именуется - ВПР) в 2023 году для обучающихс</w:t>
      </w:r>
      <w:r>
        <w:t>я 4-</w:t>
      </w:r>
      <w:r w:rsidR="001502A5">
        <w:t xml:space="preserve">8 классов МКОУ </w:t>
      </w:r>
      <w:proofErr w:type="spellStart"/>
      <w:proofErr w:type="gramStart"/>
      <w:r w:rsidR="001502A5">
        <w:t>Хпеджская</w:t>
      </w:r>
      <w:proofErr w:type="spellEnd"/>
      <w:r w:rsidR="001502A5">
        <w:t xml:space="preserve"> </w:t>
      </w:r>
      <w:r>
        <w:t xml:space="preserve"> СОШ</w:t>
      </w:r>
      <w:proofErr w:type="gramEnd"/>
      <w:r>
        <w:t xml:space="preserve"> по программам начального общего и основного общего образования</w:t>
      </w:r>
      <w:r>
        <w:t>, в штатном режиме в период с 15</w:t>
      </w:r>
      <w:r w:rsidR="001502A5">
        <w:t xml:space="preserve"> марта 2023 г. по 24 апреля</w:t>
      </w:r>
      <w:r>
        <w:t xml:space="preserve"> 2023 г. для обучающихся: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4 класса   по   каждому   из   учебных   </w:t>
      </w:r>
      <w:proofErr w:type="gramStart"/>
      <w:r>
        <w:t xml:space="preserve">предметов:   </w:t>
      </w:r>
      <w:proofErr w:type="gramEnd"/>
      <w:r>
        <w:t>«Русский   язык»</w:t>
      </w:r>
      <w:r>
        <w:t xml:space="preserve">,   «Математика», </w:t>
      </w:r>
    </w:p>
    <w:p w:rsidR="00BD30EA" w:rsidRDefault="00F90AC1">
      <w:pPr>
        <w:ind w:left="509" w:right="0"/>
      </w:pPr>
      <w:r>
        <w:t xml:space="preserve">«Окружающий мир» - для всех классов в параллели;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5 класса по каждому из учебных предметов: «Русский язык», «Математика», «История», </w:t>
      </w:r>
    </w:p>
    <w:p w:rsidR="00BD30EA" w:rsidRDefault="00F90AC1">
      <w:pPr>
        <w:ind w:left="509" w:right="0"/>
      </w:pPr>
      <w:r>
        <w:t xml:space="preserve">«Биология» - для всех классов в параллели;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>6 класса по каждому из учебных предметов: «Русский язык», «</w:t>
      </w:r>
      <w:r>
        <w:t xml:space="preserve">Математика» - для всех классов в параллели;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6   класса    по    учебным    </w:t>
      </w:r>
      <w:proofErr w:type="gramStart"/>
      <w:r>
        <w:t xml:space="preserve">предметам:   </w:t>
      </w:r>
      <w:proofErr w:type="gramEnd"/>
      <w:r>
        <w:t xml:space="preserve"> «История»,    «Биология»,    «География», «Обществознание» - для каждого класса по двум предметам на основе случайного выбора;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4-6 классов   по   каждому   </w:t>
      </w:r>
      <w:r>
        <w:t>предмету   из   учебных   предметов</w:t>
      </w:r>
      <w:proofErr w:type="gramStart"/>
      <w:r>
        <w:t xml:space="preserve">   «</w:t>
      </w:r>
      <w:proofErr w:type="gramEnd"/>
      <w:r>
        <w:t xml:space="preserve">Русский   язык», </w:t>
      </w:r>
    </w:p>
    <w:p w:rsidR="00BD30EA" w:rsidRDefault="00F90AC1">
      <w:pPr>
        <w:ind w:left="509" w:right="0"/>
      </w:pPr>
      <w:r>
        <w:t xml:space="preserve">«Математика» - выборочно, с контролем объективности результатов;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7 класса по каждому из учебных предметов: «Русский язык», «Математика», «Немецкий язык» - для всех классов в параллели;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7   класса  </w:t>
      </w:r>
      <w:r>
        <w:t xml:space="preserve">  по    учебным    </w:t>
      </w:r>
      <w:proofErr w:type="gramStart"/>
      <w:r>
        <w:t xml:space="preserve">предметам:   </w:t>
      </w:r>
      <w:proofErr w:type="gramEnd"/>
      <w:r>
        <w:t xml:space="preserve"> «История»,    «Биология»,    «География», «Обществознание», «Физика» - для каждого класса по двум предметам на основе случайного выбора;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>8 класса по каждому из учебных предметов: «Русский язык», «Математика» - для всех кла</w:t>
      </w:r>
      <w:r w:rsidR="001502A5">
        <w:t xml:space="preserve">ссов </w:t>
      </w:r>
      <w:r>
        <w:t xml:space="preserve"> </w:t>
      </w:r>
    </w:p>
    <w:p w:rsidR="00BD30EA" w:rsidRDefault="00F90AC1">
      <w:pPr>
        <w:numPr>
          <w:ilvl w:val="0"/>
          <w:numId w:val="1"/>
        </w:numPr>
        <w:ind w:right="0" w:firstLine="720"/>
      </w:pPr>
      <w:r>
        <w:t xml:space="preserve">8 </w:t>
      </w:r>
      <w:r>
        <w:tab/>
        <w:t xml:space="preserve">класса </w:t>
      </w:r>
      <w:r>
        <w:tab/>
        <w:t xml:space="preserve">по </w:t>
      </w:r>
      <w:r>
        <w:tab/>
        <w:t xml:space="preserve">учебных </w:t>
      </w:r>
      <w:r>
        <w:tab/>
        <w:t xml:space="preserve">предметов: </w:t>
      </w:r>
      <w:r>
        <w:tab/>
        <w:t xml:space="preserve">«История», </w:t>
      </w:r>
      <w:r>
        <w:tab/>
        <w:t xml:space="preserve">«Биология», </w:t>
      </w:r>
      <w:r>
        <w:tab/>
        <w:t xml:space="preserve">«География», «Обществознание», </w:t>
      </w:r>
    </w:p>
    <w:p w:rsidR="00BD30EA" w:rsidRDefault="00F90AC1">
      <w:pPr>
        <w:ind w:left="509" w:right="0"/>
      </w:pPr>
      <w:r>
        <w:t xml:space="preserve">«Физика», «Химия» для каждого класса по двум предметам на основе случайного выбора. </w:t>
      </w:r>
    </w:p>
    <w:p w:rsidR="00BD30EA" w:rsidRDefault="00F90AC1">
      <w:pPr>
        <w:spacing w:after="19" w:line="259" w:lineRule="auto"/>
        <w:ind w:left="262" w:right="0" w:firstLine="0"/>
        <w:jc w:val="left"/>
      </w:pPr>
      <w:r>
        <w:t xml:space="preserve"> </w:t>
      </w:r>
    </w:p>
    <w:p w:rsidR="00BD30EA" w:rsidRDefault="00F90AC1">
      <w:pPr>
        <w:numPr>
          <w:ilvl w:val="0"/>
          <w:numId w:val="2"/>
        </w:numPr>
        <w:ind w:right="0" w:firstLine="736"/>
      </w:pPr>
      <w:r>
        <w:lastRenderedPageBreak/>
        <w:t xml:space="preserve">Назначить школьным координатором проведения ВПР </w:t>
      </w:r>
      <w:proofErr w:type="spellStart"/>
      <w:r w:rsidR="001502A5">
        <w:t>Мирзуева</w:t>
      </w:r>
      <w:proofErr w:type="spellEnd"/>
      <w:r w:rsidR="001502A5">
        <w:t xml:space="preserve"> Р.И.</w:t>
      </w:r>
      <w:r>
        <w:t xml:space="preserve">., заместителя по УВР. </w:t>
      </w:r>
    </w:p>
    <w:p w:rsidR="00BD30EA" w:rsidRDefault="00F90AC1">
      <w:pPr>
        <w:numPr>
          <w:ilvl w:val="0"/>
          <w:numId w:val="2"/>
        </w:numPr>
        <w:ind w:right="0" w:firstLine="736"/>
      </w:pPr>
      <w:r>
        <w:t xml:space="preserve">Назначить </w:t>
      </w:r>
      <w:r>
        <w:tab/>
        <w:t xml:space="preserve">экспертов </w:t>
      </w:r>
      <w:r>
        <w:tab/>
        <w:t xml:space="preserve">для </w:t>
      </w:r>
      <w:r>
        <w:tab/>
        <w:t xml:space="preserve">проверки </w:t>
      </w:r>
      <w:r>
        <w:tab/>
        <w:t xml:space="preserve">работ, </w:t>
      </w:r>
      <w:r>
        <w:tab/>
        <w:t xml:space="preserve">согласно </w:t>
      </w:r>
      <w:r>
        <w:tab/>
        <w:t xml:space="preserve">полученным </w:t>
      </w:r>
      <w:r>
        <w:tab/>
        <w:t xml:space="preserve">критериям </w:t>
      </w:r>
    </w:p>
    <w:p w:rsidR="00BD30EA" w:rsidRDefault="00F90AC1">
      <w:pPr>
        <w:ind w:left="509" w:right="0"/>
      </w:pPr>
      <w:r>
        <w:t xml:space="preserve">(приложение </w:t>
      </w:r>
    </w:p>
    <w:p w:rsidR="00BD30EA" w:rsidRDefault="00F90AC1">
      <w:pPr>
        <w:ind w:left="509" w:right="0"/>
      </w:pPr>
      <w:r>
        <w:t xml:space="preserve">3). </w:t>
      </w:r>
    </w:p>
    <w:p w:rsidR="00BD30EA" w:rsidRDefault="00F90AC1">
      <w:pPr>
        <w:numPr>
          <w:ilvl w:val="0"/>
          <w:numId w:val="2"/>
        </w:numPr>
        <w:ind w:right="0" w:firstLine="736"/>
      </w:pPr>
      <w:r>
        <w:t xml:space="preserve">Назначить общественных наблюдателей при проведении ВПР (приложение 4). </w:t>
      </w:r>
    </w:p>
    <w:p w:rsidR="00BD30EA" w:rsidRDefault="00F90AC1">
      <w:pPr>
        <w:numPr>
          <w:ilvl w:val="0"/>
          <w:numId w:val="2"/>
        </w:numPr>
        <w:ind w:right="0" w:firstLine="736"/>
      </w:pPr>
      <w:r>
        <w:t>Школьному координ</w:t>
      </w:r>
      <w:r w:rsidR="001502A5">
        <w:t xml:space="preserve">атору проведения ВПР </w:t>
      </w:r>
      <w:proofErr w:type="spellStart"/>
      <w:r w:rsidR="001502A5">
        <w:t>Мирзуеву</w:t>
      </w:r>
      <w:proofErr w:type="spellEnd"/>
      <w:r w:rsidR="001502A5">
        <w:t xml:space="preserve"> </w:t>
      </w:r>
      <w:proofErr w:type="gramStart"/>
      <w:r w:rsidR="001502A5">
        <w:t>Р.И.</w:t>
      </w:r>
      <w:r>
        <w:t>.</w:t>
      </w:r>
      <w:proofErr w:type="gramEnd"/>
      <w:r>
        <w:t xml:space="preserve">: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>Р</w:t>
      </w:r>
      <w:r>
        <w:t xml:space="preserve">азработать </w:t>
      </w:r>
      <w:r>
        <w:tab/>
        <w:t xml:space="preserve">план </w:t>
      </w:r>
      <w:r>
        <w:tab/>
        <w:t xml:space="preserve">мероприятий, </w:t>
      </w:r>
      <w:r>
        <w:tab/>
        <w:t xml:space="preserve">направленный </w:t>
      </w:r>
      <w:r>
        <w:tab/>
        <w:t xml:space="preserve">на </w:t>
      </w:r>
      <w:r>
        <w:tab/>
        <w:t xml:space="preserve">повышение </w:t>
      </w:r>
      <w:r>
        <w:tab/>
        <w:t xml:space="preserve">объективности проведения </w:t>
      </w:r>
    </w:p>
    <w:p w:rsidR="00BD30EA" w:rsidRDefault="00F90AC1">
      <w:pPr>
        <w:ind w:left="509" w:right="0"/>
      </w:pPr>
      <w:r>
        <w:t xml:space="preserve">и проверки всероссийских проверочных работ в 2023/2024 учебном году.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>Составить график проведе</w:t>
      </w:r>
      <w:r w:rsidR="001502A5">
        <w:t xml:space="preserve">ния ВПР в МКОУ </w:t>
      </w:r>
      <w:proofErr w:type="spellStart"/>
      <w:proofErr w:type="gramStart"/>
      <w:r w:rsidR="001502A5">
        <w:t>Хпеджская</w:t>
      </w:r>
      <w:proofErr w:type="spellEnd"/>
      <w:r w:rsidR="001502A5">
        <w:t xml:space="preserve"> </w:t>
      </w:r>
      <w:r>
        <w:t xml:space="preserve"> СОШ</w:t>
      </w:r>
      <w:proofErr w:type="gramEnd"/>
      <w:r>
        <w:t xml:space="preserve"> в сроки, установленные в пункте 1,2 и </w:t>
      </w:r>
      <w:r>
        <w:t>3 настоящего приказа на 1-2 уроках в строгом соответствии с Порядком проведения всероссийских проверочных работ в 2023 году и инструкциями для образовательных организаций по проведению ВПР в 2023 году, размещенными в личных кабинетах региональных и муницип</w:t>
      </w:r>
      <w:r>
        <w:t>альных координаторов системы ВПР на сайте</w:t>
      </w:r>
      <w:r>
        <w:rPr>
          <w:sz w:val="22"/>
        </w:rPr>
        <w:t xml:space="preserve"> </w:t>
      </w:r>
      <w:r>
        <w:t xml:space="preserve">https://fisoko.obrnadzor.gov.ru/  (приложение 1).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 xml:space="preserve">Внести необходимые изменения в расписание занятий образовательной организации в дни проведения ВПР.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>Получить в личном кабинете в ФИСОКО протоколы проведения работ</w:t>
      </w:r>
      <w:r>
        <w:t>, списки кодов участников для 4-8 классов и обеспечить каждого участника ВПР индивидуальным кодом, получить комплекты для проведения ВПР для каждого класса по предметам, указанным в пунктах 1, 2 и 3 настоящего приказа и обеспечить каждого участника ВПР кон</w:t>
      </w:r>
      <w:r>
        <w:t xml:space="preserve">трольно- измерительными материалами по предметам, указанным в пунктах 1, 2 и 3 настоящего приказа.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 xml:space="preserve">Организовать общественное наблюдение при проведении ВПР.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>Организовать проверку ответов участников ВПР с помощью критериев по соответствующему предмету и за</w:t>
      </w:r>
      <w:r>
        <w:t xml:space="preserve">полнение электронной формы сбора результатов в системе ФИСОКО.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 xml:space="preserve">Обеспечить соблюдение информационной безопасности и исключение конфликта интересов при проведении ВПР. </w:t>
      </w:r>
    </w:p>
    <w:p w:rsidR="00BD30EA" w:rsidRDefault="00F90AC1">
      <w:pPr>
        <w:numPr>
          <w:ilvl w:val="1"/>
          <w:numId w:val="2"/>
        </w:numPr>
        <w:ind w:right="237" w:firstLine="706"/>
      </w:pPr>
      <w:r>
        <w:t xml:space="preserve">Заполнить форму сбора результатов выполнения ВПР согласно инструкции, загрузить форму </w:t>
      </w:r>
      <w:r>
        <w:t xml:space="preserve">сбора результатов в ФИСОКО и передать информацию о результатах, полученных обучающимися 4,5,6,7,8 и 11 классов в ходе ВПР, в виде справки в управление образования до 31.05.2023. </w:t>
      </w:r>
    </w:p>
    <w:p w:rsidR="00BD30EA" w:rsidRDefault="001502A5">
      <w:pPr>
        <w:numPr>
          <w:ilvl w:val="0"/>
          <w:numId w:val="2"/>
        </w:numPr>
        <w:ind w:right="0" w:firstLine="736"/>
      </w:pPr>
      <w:r>
        <w:t xml:space="preserve">Назначить </w:t>
      </w:r>
      <w:proofErr w:type="spellStart"/>
      <w:r>
        <w:t>Мирзуева</w:t>
      </w:r>
      <w:proofErr w:type="spellEnd"/>
      <w:r>
        <w:t xml:space="preserve"> Р.И</w:t>
      </w:r>
      <w:r w:rsidR="00F90AC1">
        <w:t>., техническим специалистом для проведения ВПР по немецко</w:t>
      </w:r>
      <w:r w:rsidR="00F90AC1">
        <w:t xml:space="preserve">му языку в компьютерной форме. </w:t>
      </w:r>
    </w:p>
    <w:p w:rsidR="00BD30EA" w:rsidRDefault="00F90AC1">
      <w:pPr>
        <w:numPr>
          <w:ilvl w:val="0"/>
          <w:numId w:val="2"/>
        </w:numPr>
        <w:ind w:right="0" w:firstLine="736"/>
      </w:pPr>
      <w:r>
        <w:t>Техн</w:t>
      </w:r>
      <w:r w:rsidR="001502A5">
        <w:t xml:space="preserve">ическому специалисту </w:t>
      </w:r>
      <w:proofErr w:type="spellStart"/>
      <w:r w:rsidR="001502A5">
        <w:t>Мирзуеву</w:t>
      </w:r>
      <w:proofErr w:type="spellEnd"/>
      <w:r w:rsidR="001502A5">
        <w:t xml:space="preserve"> </w:t>
      </w:r>
      <w:proofErr w:type="gramStart"/>
      <w:r w:rsidR="001502A5">
        <w:t>Р.И.</w:t>
      </w:r>
      <w:r>
        <w:t>.</w:t>
      </w:r>
      <w:proofErr w:type="gramEnd"/>
      <w:r>
        <w:t xml:space="preserve">: </w:t>
      </w:r>
    </w:p>
    <w:p w:rsidR="00BD30EA" w:rsidRDefault="00F90AC1">
      <w:pPr>
        <w:ind w:left="360" w:right="0" w:hanging="360"/>
      </w:pPr>
      <w:r>
        <w:t>7.</w:t>
      </w:r>
      <w:proofErr w:type="gramStart"/>
      <w:r>
        <w:t>1.Получить</w:t>
      </w:r>
      <w:proofErr w:type="gramEnd"/>
      <w:r>
        <w:t xml:space="preserve"> в личном кабинете в ФИСОКО программное обеспечение и контрольно- измерительные материалы для проведения ВПР в 7 классе по немецкому языку; </w:t>
      </w:r>
    </w:p>
    <w:p w:rsidR="00BD30EA" w:rsidRDefault="00F90AC1">
      <w:pPr>
        <w:numPr>
          <w:ilvl w:val="0"/>
          <w:numId w:val="3"/>
        </w:numPr>
        <w:ind w:left="1567" w:right="0" w:hanging="367"/>
      </w:pPr>
      <w:r>
        <w:t>2.Обеспечить техническую готовн</w:t>
      </w:r>
      <w:r>
        <w:t xml:space="preserve">ость в кабинете к проведению ВПР по немецкому языку согласно инструкции; </w:t>
      </w:r>
    </w:p>
    <w:p w:rsidR="00BD30EA" w:rsidRDefault="00F90AC1">
      <w:pPr>
        <w:ind w:left="360" w:right="0" w:firstLine="706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Осуществлять технический контроль во время проведения ВПР и обеспечить сохранение записей. </w:t>
      </w:r>
    </w:p>
    <w:p w:rsidR="00BD30EA" w:rsidRDefault="00F90AC1">
      <w:pPr>
        <w:numPr>
          <w:ilvl w:val="0"/>
          <w:numId w:val="3"/>
        </w:numPr>
        <w:ind w:left="1567" w:right="0" w:hanging="367"/>
      </w:pPr>
      <w:r>
        <w:t xml:space="preserve">Утвердить список лиц, организаторов проведения ВПР (приложение 2). </w:t>
      </w:r>
    </w:p>
    <w:p w:rsidR="00BD30EA" w:rsidRDefault="00F90AC1">
      <w:pPr>
        <w:numPr>
          <w:ilvl w:val="0"/>
          <w:numId w:val="3"/>
        </w:numPr>
        <w:ind w:left="1567" w:right="0" w:hanging="367"/>
      </w:pPr>
      <w:r>
        <w:t>Контроль за испол</w:t>
      </w:r>
      <w:r>
        <w:t xml:space="preserve">нением приказа оставляю за собой. </w:t>
      </w:r>
    </w:p>
    <w:p w:rsidR="00BD30EA" w:rsidRDefault="00F90AC1">
      <w:pPr>
        <w:spacing w:after="0" w:line="259" w:lineRule="auto"/>
        <w:ind w:left="262" w:right="0" w:firstLine="0"/>
        <w:jc w:val="left"/>
      </w:pPr>
      <w:r>
        <w:rPr>
          <w:sz w:val="23"/>
        </w:rPr>
        <w:t xml:space="preserve"> </w:t>
      </w:r>
    </w:p>
    <w:p w:rsidR="00BD30EA" w:rsidRDefault="00F90AC1">
      <w:pPr>
        <w:spacing w:after="49" w:line="259" w:lineRule="auto"/>
        <w:ind w:left="262" w:right="4216" w:firstLine="0"/>
        <w:jc w:val="left"/>
      </w:pPr>
      <w:r>
        <w:rPr>
          <w:sz w:val="21"/>
        </w:rPr>
        <w:lastRenderedPageBreak/>
        <w:t xml:space="preserve"> </w:t>
      </w:r>
    </w:p>
    <w:p w:rsidR="00BD30EA" w:rsidRDefault="00F90AC1">
      <w:pPr>
        <w:ind w:left="272" w:right="4216"/>
      </w:pPr>
      <w:r>
        <w:t xml:space="preserve">Директор  </w:t>
      </w:r>
    </w:p>
    <w:p w:rsidR="00BD30EA" w:rsidRDefault="001502A5" w:rsidP="001502A5">
      <w:pPr>
        <w:tabs>
          <w:tab w:val="left" w:pos="4515"/>
        </w:tabs>
        <w:ind w:left="272" w:right="0"/>
      </w:pPr>
      <w:r>
        <w:t>МКОУ «</w:t>
      </w:r>
      <w:proofErr w:type="spellStart"/>
      <w:r>
        <w:t>Хпеджская</w:t>
      </w:r>
      <w:proofErr w:type="spellEnd"/>
      <w:r>
        <w:t xml:space="preserve"> СОШ»</w:t>
      </w:r>
      <w:r>
        <w:tab/>
      </w:r>
      <w:proofErr w:type="spellStart"/>
      <w:r>
        <w:t>Исмаилова</w:t>
      </w:r>
      <w:proofErr w:type="spellEnd"/>
      <w:r>
        <w:t xml:space="preserve"> И.С.</w:t>
      </w:r>
    </w:p>
    <w:p w:rsidR="00BD30EA" w:rsidRDefault="00F90AC1">
      <w:pPr>
        <w:spacing w:after="51" w:line="259" w:lineRule="auto"/>
        <w:ind w:left="262" w:right="4216" w:firstLine="0"/>
        <w:jc w:val="left"/>
      </w:pPr>
      <w:r>
        <w:rPr>
          <w:sz w:val="21"/>
        </w:rPr>
        <w:t xml:space="preserve"> </w:t>
      </w:r>
    </w:p>
    <w:p w:rsidR="00BD30EA" w:rsidRDefault="00F90AC1">
      <w:pPr>
        <w:ind w:left="509" w:right="4216"/>
      </w:pPr>
      <w:r>
        <w:t>С пр</w:t>
      </w:r>
      <w:r w:rsidR="001502A5">
        <w:t xml:space="preserve">иказом </w:t>
      </w:r>
      <w:proofErr w:type="gramStart"/>
      <w:r w:rsidR="001502A5">
        <w:t xml:space="preserve">ознакомлены:   </w:t>
      </w:r>
      <w:proofErr w:type="gramEnd"/>
      <w:r w:rsidR="001502A5">
        <w:t xml:space="preserve">                   </w:t>
      </w:r>
      <w:proofErr w:type="spellStart"/>
      <w:r w:rsidR="001502A5">
        <w:t>Мирзуев</w:t>
      </w:r>
      <w:proofErr w:type="spellEnd"/>
      <w:r w:rsidR="001502A5">
        <w:t xml:space="preserve"> Р.И.</w:t>
      </w:r>
    </w:p>
    <w:p w:rsidR="00BD30EA" w:rsidRDefault="00F90AC1">
      <w:pPr>
        <w:spacing w:after="0" w:line="259" w:lineRule="auto"/>
        <w:ind w:left="262" w:right="4216" w:firstLine="0"/>
        <w:jc w:val="left"/>
      </w:pPr>
      <w:r>
        <w:rPr>
          <w:sz w:val="22"/>
        </w:rPr>
        <w:t xml:space="preserve"> </w:t>
      </w:r>
    </w:p>
    <w:sectPr w:rsidR="00BD30EA">
      <w:pgSz w:w="11906" w:h="16838"/>
      <w:pgMar w:top="765" w:right="716" w:bottom="951" w:left="4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5A3C"/>
    <w:multiLevelType w:val="hybridMultilevel"/>
    <w:tmpl w:val="1342375A"/>
    <w:lvl w:ilvl="0" w:tplc="C65C2C7E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419DE">
      <w:start w:val="1"/>
      <w:numFmt w:val="bullet"/>
      <w:lvlText w:val="o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213A8">
      <w:start w:val="1"/>
      <w:numFmt w:val="bullet"/>
      <w:lvlText w:val="▪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4B506">
      <w:start w:val="1"/>
      <w:numFmt w:val="bullet"/>
      <w:lvlText w:val="•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03FEA">
      <w:start w:val="1"/>
      <w:numFmt w:val="bullet"/>
      <w:lvlText w:val="o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03E7C">
      <w:start w:val="1"/>
      <w:numFmt w:val="bullet"/>
      <w:lvlText w:val="▪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12AACE">
      <w:start w:val="1"/>
      <w:numFmt w:val="bullet"/>
      <w:lvlText w:val="•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23FB2">
      <w:start w:val="1"/>
      <w:numFmt w:val="bullet"/>
      <w:lvlText w:val="o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BE5E">
      <w:start w:val="1"/>
      <w:numFmt w:val="bullet"/>
      <w:lvlText w:val="▪"/>
      <w:lvlJc w:val="left"/>
      <w:pPr>
        <w:ind w:left="7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CB4E31"/>
    <w:multiLevelType w:val="hybridMultilevel"/>
    <w:tmpl w:val="C520D43A"/>
    <w:lvl w:ilvl="0" w:tplc="55AAD1DE">
      <w:start w:val="7"/>
      <w:numFmt w:val="decimal"/>
      <w:lvlText w:val="%1."/>
      <w:lvlJc w:val="left"/>
      <w:pPr>
        <w:ind w:left="1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0C204">
      <w:start w:val="1"/>
      <w:numFmt w:val="lowerLetter"/>
      <w:lvlText w:val="%2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CAA82">
      <w:start w:val="1"/>
      <w:numFmt w:val="lowerRoman"/>
      <w:lvlText w:val="%3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8F352">
      <w:start w:val="1"/>
      <w:numFmt w:val="decimal"/>
      <w:lvlText w:val="%4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2BEEC">
      <w:start w:val="1"/>
      <w:numFmt w:val="lowerLetter"/>
      <w:lvlText w:val="%5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65C5A">
      <w:start w:val="1"/>
      <w:numFmt w:val="lowerRoman"/>
      <w:lvlText w:val="%6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E024E">
      <w:start w:val="1"/>
      <w:numFmt w:val="decimal"/>
      <w:lvlText w:val="%7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6E357E">
      <w:start w:val="1"/>
      <w:numFmt w:val="lowerLetter"/>
      <w:lvlText w:val="%8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E1156">
      <w:start w:val="1"/>
      <w:numFmt w:val="lowerRoman"/>
      <w:lvlText w:val="%9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14002"/>
    <w:multiLevelType w:val="multilevel"/>
    <w:tmpl w:val="ADE6C1E8"/>
    <w:lvl w:ilvl="0">
      <w:start w:val="2"/>
      <w:numFmt w:val="decimal"/>
      <w:lvlText w:val="%1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EA"/>
    <w:rsid w:val="001502A5"/>
    <w:rsid w:val="00BD30EA"/>
    <w:rsid w:val="00F9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48DB"/>
  <w15:docId w15:val="{6D9BE601-B7FD-48B2-9137-536B6E05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69" w:lineRule="auto"/>
      <w:ind w:left="524" w:right="3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/>
      <w:ind w:left="18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</cp:lastModifiedBy>
  <cp:revision>2</cp:revision>
  <dcterms:created xsi:type="dcterms:W3CDTF">2023-08-06T09:22:00Z</dcterms:created>
  <dcterms:modified xsi:type="dcterms:W3CDTF">2023-08-06T09:22:00Z</dcterms:modified>
</cp:coreProperties>
</file>